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AF92" w14:textId="4B974BB7" w:rsidR="00F030B3" w:rsidRDefault="00F030B3">
      <w:pPr>
        <w:rPr>
          <w:sz w:val="24"/>
          <w:szCs w:val="24"/>
        </w:rPr>
      </w:pPr>
      <w:r>
        <w:rPr>
          <w:sz w:val="24"/>
          <w:szCs w:val="24"/>
        </w:rPr>
        <w:t>Greetings and blessings to you.</w:t>
      </w:r>
    </w:p>
    <w:p w14:paraId="04508BDC" w14:textId="42861EC3" w:rsidR="00000000" w:rsidRDefault="00F030B3">
      <w:pPr>
        <w:rPr>
          <w:sz w:val="24"/>
          <w:szCs w:val="24"/>
        </w:rPr>
      </w:pPr>
      <w:r>
        <w:rPr>
          <w:sz w:val="24"/>
          <w:szCs w:val="24"/>
        </w:rPr>
        <w:t>We are glad you have reviewed the material on our Peace and Justice Network page on the website of Grand Canyon Presbytery.  If you are interested in becoming part of our Network, please write to me to share a little information about yourself and your interests</w:t>
      </w:r>
      <w:r w:rsidR="00340A16">
        <w:rPr>
          <w:sz w:val="24"/>
          <w:szCs w:val="24"/>
        </w:rPr>
        <w:t>,</w:t>
      </w:r>
      <w:r>
        <w:rPr>
          <w:sz w:val="24"/>
          <w:szCs w:val="24"/>
        </w:rPr>
        <w:t xml:space="preserve"> involvement in peace and justice ministry and issues, congregation in which you are involved, and other things you believe would help introduce you to our Network. </w:t>
      </w:r>
      <w:r w:rsidR="00340A16">
        <w:rPr>
          <w:sz w:val="24"/>
          <w:szCs w:val="24"/>
        </w:rPr>
        <w:t xml:space="preserve"> Here I’ll share some information about our Network meetings and activities.</w:t>
      </w:r>
    </w:p>
    <w:p w14:paraId="77AB514F" w14:textId="4F7272E9" w:rsidR="00340A16" w:rsidRDefault="00F030B3">
      <w:pPr>
        <w:rPr>
          <w:sz w:val="24"/>
          <w:szCs w:val="24"/>
        </w:rPr>
      </w:pPr>
      <w:r>
        <w:rPr>
          <w:sz w:val="24"/>
          <w:szCs w:val="24"/>
        </w:rPr>
        <w:t xml:space="preserve">We normally meet once a month, alternating between in-person/Zoom meetings one month and only online with Zoom the next.  </w:t>
      </w:r>
      <w:r w:rsidR="00340A16">
        <w:rPr>
          <w:sz w:val="24"/>
          <w:szCs w:val="24"/>
        </w:rPr>
        <w:t>Each year we invite and host a week-long visit of an International Peacemaker, arranged through the Peacemaking Office of the PCUSA.  Also, each year we solicit nominations of persons to receive the George Brooks Award, about which you can read in the section for Ongoing Programs on our page.  Our Network manages modest grant funds for hunger-related programs and projects, with funds derived from the Cents-Ability offerings taken up by some congregations and at Presbytery meetings.  We ask</w:t>
      </w:r>
      <w:r>
        <w:rPr>
          <w:sz w:val="24"/>
          <w:szCs w:val="24"/>
        </w:rPr>
        <w:t xml:space="preserve"> each member to share responsibilities </w:t>
      </w:r>
      <w:r w:rsidR="00340A16">
        <w:rPr>
          <w:sz w:val="24"/>
          <w:szCs w:val="24"/>
        </w:rPr>
        <w:t>for</w:t>
      </w:r>
      <w:r>
        <w:rPr>
          <w:sz w:val="24"/>
          <w:szCs w:val="24"/>
        </w:rPr>
        <w:t xml:space="preserve"> writing articles for publication in the Presbytery Efocus, </w:t>
      </w:r>
      <w:r w:rsidR="00340A16">
        <w:rPr>
          <w:sz w:val="24"/>
          <w:szCs w:val="24"/>
        </w:rPr>
        <w:t>finding articles that could be shared on subjects of peace and justice and the church’s involvement in those areas, and providing links for people to explore issues more deeply.  These are also place</w:t>
      </w:r>
      <w:r w:rsidR="009C569E">
        <w:rPr>
          <w:sz w:val="24"/>
          <w:szCs w:val="24"/>
        </w:rPr>
        <w:t>d</w:t>
      </w:r>
      <w:r w:rsidR="00340A16">
        <w:rPr>
          <w:sz w:val="24"/>
          <w:szCs w:val="24"/>
        </w:rPr>
        <w:t xml:space="preserve"> on our web page, thus building a library of resources which people can use in study of peace and justice issues.</w:t>
      </w:r>
      <w:r w:rsidR="00795089">
        <w:rPr>
          <w:sz w:val="24"/>
          <w:szCs w:val="24"/>
        </w:rPr>
        <w:t xml:space="preserve">  We also lead workshops on peace and justice issues.</w:t>
      </w:r>
    </w:p>
    <w:p w14:paraId="655DFCA7" w14:textId="50442C88" w:rsidR="009C569E" w:rsidRDefault="009C569E">
      <w:pPr>
        <w:rPr>
          <w:sz w:val="24"/>
          <w:szCs w:val="24"/>
        </w:rPr>
      </w:pPr>
      <w:r>
        <w:rPr>
          <w:sz w:val="24"/>
          <w:szCs w:val="24"/>
        </w:rPr>
        <w:t xml:space="preserve">Thank you again for your interest.  I look forward to hearing from you and possibly welcoming you to participation with the </w:t>
      </w:r>
      <w:r w:rsidR="00E56E1D">
        <w:rPr>
          <w:sz w:val="24"/>
          <w:szCs w:val="24"/>
        </w:rPr>
        <w:t>Peace and Justice Network.</w:t>
      </w:r>
    </w:p>
    <w:p w14:paraId="5FA5540C" w14:textId="04133EE4" w:rsidR="00E56E1D" w:rsidRDefault="00E56E1D">
      <w:pPr>
        <w:rPr>
          <w:sz w:val="24"/>
          <w:szCs w:val="24"/>
        </w:rPr>
      </w:pPr>
      <w:r>
        <w:rPr>
          <w:sz w:val="24"/>
          <w:szCs w:val="24"/>
        </w:rPr>
        <w:t xml:space="preserve">Grace and peace, </w:t>
      </w:r>
    </w:p>
    <w:p w14:paraId="16AD525E" w14:textId="09B87F8E" w:rsidR="00E56E1D" w:rsidRDefault="00E56E1D">
      <w:pPr>
        <w:rPr>
          <w:sz w:val="24"/>
          <w:szCs w:val="24"/>
        </w:rPr>
      </w:pPr>
      <w:r>
        <w:rPr>
          <w:sz w:val="24"/>
          <w:szCs w:val="24"/>
        </w:rPr>
        <w:t>Rev. Joe Keesecker</w:t>
      </w:r>
      <w:r w:rsidR="001E4049">
        <w:rPr>
          <w:sz w:val="24"/>
          <w:szCs w:val="24"/>
        </w:rPr>
        <w:t xml:space="preserve">, Chairperson  </w:t>
      </w:r>
      <w:r>
        <w:rPr>
          <w:sz w:val="24"/>
          <w:szCs w:val="24"/>
        </w:rPr>
        <w:t xml:space="preserve">    </w:t>
      </w:r>
      <w:hyperlink r:id="rId4" w:history="1">
        <w:r w:rsidRPr="00E919C9">
          <w:rPr>
            <w:rStyle w:val="Hyperlink"/>
            <w:sz w:val="24"/>
            <w:szCs w:val="24"/>
          </w:rPr>
          <w:t>joekeesecker@gmail.com</w:t>
        </w:r>
      </w:hyperlink>
      <w:r>
        <w:rPr>
          <w:sz w:val="24"/>
          <w:szCs w:val="24"/>
        </w:rPr>
        <w:t xml:space="preserve">   773-726-4236 (cel</w:t>
      </w:r>
      <w:r w:rsidR="001E4049">
        <w:rPr>
          <w:sz w:val="24"/>
          <w:szCs w:val="24"/>
        </w:rPr>
        <w:t>l</w:t>
      </w:r>
      <w:r>
        <w:rPr>
          <w:sz w:val="24"/>
          <w:szCs w:val="24"/>
        </w:rPr>
        <w:t>)</w:t>
      </w:r>
    </w:p>
    <w:p w14:paraId="5515B05E" w14:textId="4F441222" w:rsidR="00340A16" w:rsidRDefault="00C87A9E">
      <w:pPr>
        <w:rPr>
          <w:sz w:val="24"/>
          <w:szCs w:val="24"/>
        </w:rPr>
      </w:pPr>
      <w:r>
        <w:rPr>
          <w:sz w:val="24"/>
          <w:szCs w:val="24"/>
        </w:rPr>
        <w:t>The current members of our network and congregations we represent are:</w:t>
      </w:r>
    </w:p>
    <w:p w14:paraId="715FDB03" w14:textId="1FDD2B8E" w:rsidR="004225B5" w:rsidRDefault="00C87A9E" w:rsidP="004225B5">
      <w:pPr>
        <w:pStyle w:val="NoSpacing"/>
        <w:rPr>
          <w:sz w:val="24"/>
          <w:szCs w:val="24"/>
        </w:rPr>
      </w:pPr>
      <w:r>
        <w:t xml:space="preserve">   </w:t>
      </w:r>
      <w:r w:rsidR="00BF6D34">
        <w:tab/>
      </w:r>
      <w:r w:rsidR="004225B5">
        <w:rPr>
          <w:sz w:val="24"/>
          <w:szCs w:val="24"/>
        </w:rPr>
        <w:t>Betty Forsberg, Faith</w:t>
      </w:r>
    </w:p>
    <w:p w14:paraId="23678B8D" w14:textId="77777777" w:rsidR="004225B5" w:rsidRPr="00C87A9E" w:rsidRDefault="004225B5" w:rsidP="00BF6D34">
      <w:pPr>
        <w:pStyle w:val="NoSpacing"/>
        <w:ind w:firstLine="720"/>
        <w:rPr>
          <w:sz w:val="24"/>
          <w:szCs w:val="24"/>
        </w:rPr>
      </w:pPr>
      <w:r w:rsidRPr="00C87A9E">
        <w:rPr>
          <w:sz w:val="24"/>
          <w:szCs w:val="24"/>
        </w:rPr>
        <w:t xml:space="preserve">Rev. Betty </w:t>
      </w:r>
      <w:proofErr w:type="gramStart"/>
      <w:r w:rsidRPr="00C87A9E">
        <w:rPr>
          <w:sz w:val="24"/>
          <w:szCs w:val="24"/>
        </w:rPr>
        <w:t>Ricardo,  Betania</w:t>
      </w:r>
      <w:proofErr w:type="gramEnd"/>
    </w:p>
    <w:p w14:paraId="176150D5" w14:textId="77777777" w:rsidR="004225B5" w:rsidRDefault="004225B5" w:rsidP="00BF6D34">
      <w:pPr>
        <w:pStyle w:val="NoSpacing"/>
        <w:ind w:firstLine="720"/>
        <w:rPr>
          <w:sz w:val="24"/>
          <w:szCs w:val="24"/>
          <w:lang w:val="es-US"/>
        </w:rPr>
      </w:pPr>
      <w:r w:rsidRPr="00C87A9E">
        <w:rPr>
          <w:sz w:val="24"/>
          <w:szCs w:val="24"/>
          <w:lang w:val="es-US"/>
        </w:rPr>
        <w:t xml:space="preserve">Cindy Michels, Sierra Vista </w:t>
      </w:r>
      <w:r>
        <w:rPr>
          <w:sz w:val="24"/>
          <w:szCs w:val="24"/>
          <w:lang w:val="es-US"/>
        </w:rPr>
        <w:t>–</w:t>
      </w:r>
      <w:r w:rsidRPr="00C87A9E">
        <w:rPr>
          <w:sz w:val="24"/>
          <w:szCs w:val="24"/>
          <w:lang w:val="es-US"/>
        </w:rPr>
        <w:t xml:space="preserve"> Y</w:t>
      </w:r>
      <w:r>
        <w:rPr>
          <w:sz w:val="24"/>
          <w:szCs w:val="24"/>
          <w:lang w:val="es-US"/>
        </w:rPr>
        <w:t>uma</w:t>
      </w:r>
    </w:p>
    <w:p w14:paraId="0D9DF5D8" w14:textId="77777777" w:rsidR="004225B5" w:rsidRDefault="004225B5" w:rsidP="00BF6D34">
      <w:pPr>
        <w:pStyle w:val="NoSpacing"/>
        <w:ind w:firstLine="720"/>
        <w:rPr>
          <w:sz w:val="24"/>
          <w:szCs w:val="24"/>
          <w:lang w:val="es-US"/>
        </w:rPr>
      </w:pPr>
      <w:proofErr w:type="spellStart"/>
      <w:r w:rsidRPr="004225B5">
        <w:rPr>
          <w:sz w:val="24"/>
          <w:szCs w:val="24"/>
          <w:lang w:val="es-US"/>
        </w:rPr>
        <w:t>Dorene</w:t>
      </w:r>
      <w:proofErr w:type="spellEnd"/>
      <w:r w:rsidRPr="004225B5">
        <w:rPr>
          <w:sz w:val="24"/>
          <w:szCs w:val="24"/>
          <w:lang w:val="es-US"/>
        </w:rPr>
        <w:t xml:space="preserve"> Weiland, </w:t>
      </w:r>
      <w:proofErr w:type="spellStart"/>
      <w:r w:rsidRPr="004225B5">
        <w:rPr>
          <w:sz w:val="24"/>
          <w:szCs w:val="24"/>
          <w:lang w:val="es-US"/>
        </w:rPr>
        <w:t>Desert</w:t>
      </w:r>
      <w:proofErr w:type="spellEnd"/>
      <w:r w:rsidRPr="004225B5">
        <w:rPr>
          <w:sz w:val="24"/>
          <w:szCs w:val="24"/>
          <w:lang w:val="es-US"/>
        </w:rPr>
        <w:t xml:space="preserve"> </w:t>
      </w:r>
      <w:proofErr w:type="spellStart"/>
      <w:r w:rsidRPr="004225B5">
        <w:rPr>
          <w:sz w:val="24"/>
          <w:szCs w:val="24"/>
          <w:lang w:val="es-US"/>
        </w:rPr>
        <w:t>Palms</w:t>
      </w:r>
      <w:proofErr w:type="spellEnd"/>
    </w:p>
    <w:p w14:paraId="6473C4F5" w14:textId="496CFA8F" w:rsidR="007F1C9C" w:rsidRPr="004225B5" w:rsidRDefault="007F1C9C" w:rsidP="00BF6D34">
      <w:pPr>
        <w:pStyle w:val="NoSpacing"/>
        <w:ind w:firstLine="720"/>
        <w:rPr>
          <w:sz w:val="24"/>
          <w:szCs w:val="24"/>
          <w:lang w:val="es-US"/>
        </w:rPr>
      </w:pPr>
      <w:r>
        <w:rPr>
          <w:sz w:val="24"/>
          <w:szCs w:val="24"/>
          <w:lang w:val="es-US"/>
        </w:rPr>
        <w:t xml:space="preserve">Emma Holmes, </w:t>
      </w:r>
      <w:proofErr w:type="spellStart"/>
      <w:r>
        <w:rPr>
          <w:sz w:val="24"/>
          <w:szCs w:val="24"/>
          <w:lang w:val="es-US"/>
        </w:rPr>
        <w:t>Southminster</w:t>
      </w:r>
      <w:proofErr w:type="spellEnd"/>
    </w:p>
    <w:p w14:paraId="2C6B49BC" w14:textId="77777777" w:rsidR="004225B5" w:rsidRDefault="004225B5" w:rsidP="00BF6D34">
      <w:pPr>
        <w:pStyle w:val="NoSpacing"/>
        <w:ind w:firstLine="720"/>
        <w:rPr>
          <w:sz w:val="24"/>
          <w:szCs w:val="24"/>
        </w:rPr>
      </w:pPr>
      <w:r w:rsidRPr="00C87A9E">
        <w:rPr>
          <w:sz w:val="24"/>
          <w:szCs w:val="24"/>
        </w:rPr>
        <w:t xml:space="preserve">Joan </w:t>
      </w:r>
      <w:proofErr w:type="gramStart"/>
      <w:r w:rsidRPr="00C87A9E">
        <w:rPr>
          <w:sz w:val="24"/>
          <w:szCs w:val="24"/>
        </w:rPr>
        <w:t>Fenton,  Orangewood</w:t>
      </w:r>
      <w:proofErr w:type="gramEnd"/>
    </w:p>
    <w:p w14:paraId="63B1609D" w14:textId="57F11F2B" w:rsidR="00BF6D34" w:rsidRPr="00C87A9E" w:rsidRDefault="00BF6D34" w:rsidP="00BF6D34">
      <w:pPr>
        <w:pStyle w:val="NoSpacing"/>
        <w:ind w:firstLine="720"/>
        <w:rPr>
          <w:sz w:val="24"/>
          <w:szCs w:val="24"/>
        </w:rPr>
      </w:pPr>
      <w:r>
        <w:rPr>
          <w:sz w:val="24"/>
          <w:szCs w:val="24"/>
        </w:rPr>
        <w:t>Rev. Joe Keesecker, HR, Guadalupe</w:t>
      </w:r>
    </w:p>
    <w:p w14:paraId="49D9714B" w14:textId="35DC3159" w:rsidR="004225B5" w:rsidRPr="004225B5" w:rsidRDefault="004225B5" w:rsidP="00BF6D34">
      <w:pPr>
        <w:pStyle w:val="NoSpacing"/>
        <w:ind w:firstLine="720"/>
        <w:rPr>
          <w:sz w:val="24"/>
          <w:szCs w:val="24"/>
        </w:rPr>
      </w:pPr>
      <w:r w:rsidRPr="004225B5">
        <w:rPr>
          <w:sz w:val="24"/>
          <w:szCs w:val="24"/>
        </w:rPr>
        <w:t>Judy Sullivan, Gilbert</w:t>
      </w:r>
    </w:p>
    <w:p w14:paraId="4B40A344" w14:textId="77777777" w:rsidR="00BF6D34" w:rsidRDefault="00BF6D34" w:rsidP="00BF6D34">
      <w:pPr>
        <w:pStyle w:val="NoSpacing"/>
        <w:ind w:firstLine="720"/>
        <w:rPr>
          <w:sz w:val="24"/>
          <w:szCs w:val="24"/>
        </w:rPr>
      </w:pPr>
      <w:r w:rsidRPr="004225B5">
        <w:rPr>
          <w:sz w:val="24"/>
          <w:szCs w:val="24"/>
        </w:rPr>
        <w:t xml:space="preserve">Lal Ma </w:t>
      </w:r>
      <w:proofErr w:type="spellStart"/>
      <w:r w:rsidRPr="004225B5">
        <w:rPr>
          <w:sz w:val="24"/>
          <w:szCs w:val="24"/>
        </w:rPr>
        <w:t>Chhuangi</w:t>
      </w:r>
      <w:proofErr w:type="spellEnd"/>
      <w:r w:rsidRPr="004225B5">
        <w:rPr>
          <w:sz w:val="24"/>
          <w:szCs w:val="24"/>
        </w:rPr>
        <w:t>, Candidate, Myan Mar, First Lig</w:t>
      </w:r>
      <w:r>
        <w:rPr>
          <w:sz w:val="24"/>
          <w:szCs w:val="24"/>
        </w:rPr>
        <w:t>ht</w:t>
      </w:r>
    </w:p>
    <w:p w14:paraId="1719325C" w14:textId="182C568E" w:rsidR="00C87A9E" w:rsidRPr="00C87A9E" w:rsidRDefault="00C87A9E" w:rsidP="00BF6D34">
      <w:pPr>
        <w:pStyle w:val="NoSpacing"/>
        <w:ind w:firstLine="720"/>
        <w:rPr>
          <w:sz w:val="24"/>
          <w:szCs w:val="24"/>
        </w:rPr>
      </w:pPr>
      <w:r w:rsidRPr="00C87A9E">
        <w:rPr>
          <w:sz w:val="24"/>
          <w:szCs w:val="24"/>
        </w:rPr>
        <w:t>Phebe Packer, Orange</w:t>
      </w:r>
      <w:r w:rsidR="00410CBE">
        <w:rPr>
          <w:sz w:val="24"/>
          <w:szCs w:val="24"/>
        </w:rPr>
        <w:t>w</w:t>
      </w:r>
      <w:r w:rsidRPr="00C87A9E">
        <w:rPr>
          <w:sz w:val="24"/>
          <w:szCs w:val="24"/>
        </w:rPr>
        <w:t>ood</w:t>
      </w:r>
    </w:p>
    <w:p w14:paraId="1730C328" w14:textId="0C75D79C" w:rsidR="00BF6D34" w:rsidRPr="00C87A9E" w:rsidRDefault="00BF6D34" w:rsidP="00BF6D34">
      <w:pPr>
        <w:pStyle w:val="NoSpacing"/>
        <w:ind w:firstLine="720"/>
        <w:rPr>
          <w:sz w:val="24"/>
          <w:szCs w:val="24"/>
        </w:rPr>
      </w:pPr>
      <w:r w:rsidRPr="00C87A9E">
        <w:rPr>
          <w:sz w:val="24"/>
          <w:szCs w:val="24"/>
        </w:rPr>
        <w:t>Selena Petersen-Keesecker, Guadalupe</w:t>
      </w:r>
    </w:p>
    <w:p w14:paraId="0BE38A2C" w14:textId="3982A542" w:rsidR="00BF6D34" w:rsidRPr="004225B5" w:rsidRDefault="00C87A9E" w:rsidP="00BF6D34">
      <w:pPr>
        <w:pStyle w:val="NoSpacing"/>
        <w:rPr>
          <w:sz w:val="24"/>
          <w:szCs w:val="24"/>
        </w:rPr>
      </w:pPr>
      <w:r w:rsidRPr="00C87A9E">
        <w:rPr>
          <w:sz w:val="24"/>
          <w:szCs w:val="24"/>
        </w:rPr>
        <w:t xml:space="preserve">  </w:t>
      </w:r>
      <w:r w:rsidR="00BF6D34">
        <w:rPr>
          <w:sz w:val="24"/>
          <w:szCs w:val="24"/>
        </w:rPr>
        <w:tab/>
      </w:r>
      <w:r w:rsidR="00BF6D34">
        <w:rPr>
          <w:sz w:val="24"/>
          <w:szCs w:val="24"/>
        </w:rPr>
        <w:t>Tamera Zivic, Executive Director of WHEAT</w:t>
      </w:r>
    </w:p>
    <w:p w14:paraId="4C743658" w14:textId="330C988A" w:rsidR="00C87A9E" w:rsidRPr="00C87A9E" w:rsidRDefault="00BF6D34" w:rsidP="00BF6D34">
      <w:pPr>
        <w:pStyle w:val="NoSpacing"/>
        <w:ind w:firstLine="720"/>
        <w:rPr>
          <w:sz w:val="24"/>
          <w:szCs w:val="24"/>
        </w:rPr>
      </w:pPr>
      <w:r w:rsidRPr="00C87A9E">
        <w:rPr>
          <w:sz w:val="24"/>
          <w:szCs w:val="24"/>
        </w:rPr>
        <w:t xml:space="preserve">Teri </w:t>
      </w:r>
      <w:proofErr w:type="gramStart"/>
      <w:r w:rsidRPr="00C87A9E">
        <w:rPr>
          <w:sz w:val="24"/>
          <w:szCs w:val="24"/>
        </w:rPr>
        <w:t>Conrad,  First</w:t>
      </w:r>
      <w:proofErr w:type="gramEnd"/>
      <w:r w:rsidRPr="00C87A9E">
        <w:rPr>
          <w:sz w:val="24"/>
          <w:szCs w:val="24"/>
        </w:rPr>
        <w:t xml:space="preserve"> Light</w:t>
      </w:r>
    </w:p>
    <w:p w14:paraId="078783DD" w14:textId="0E39043C" w:rsidR="00F030B3" w:rsidRPr="004225B5" w:rsidRDefault="00C87A9E" w:rsidP="009C569E">
      <w:pPr>
        <w:pStyle w:val="NoSpacing"/>
        <w:rPr>
          <w:sz w:val="24"/>
          <w:szCs w:val="24"/>
        </w:rPr>
      </w:pPr>
      <w:r w:rsidRPr="00C87A9E">
        <w:rPr>
          <w:sz w:val="24"/>
          <w:szCs w:val="24"/>
        </w:rPr>
        <w:t xml:space="preserve">     </w:t>
      </w:r>
      <w:r w:rsidR="00BF6D34">
        <w:rPr>
          <w:sz w:val="24"/>
          <w:szCs w:val="24"/>
        </w:rPr>
        <w:tab/>
      </w:r>
      <w:r w:rsidRPr="00C87A9E">
        <w:rPr>
          <w:sz w:val="24"/>
          <w:szCs w:val="24"/>
        </w:rPr>
        <w:t xml:space="preserve">Traci Williams </w:t>
      </w:r>
      <w:proofErr w:type="gramStart"/>
      <w:r w:rsidRPr="00C87A9E">
        <w:rPr>
          <w:sz w:val="24"/>
          <w:szCs w:val="24"/>
        </w:rPr>
        <w:t>Marks,  Crosswinds</w:t>
      </w:r>
      <w:proofErr w:type="gramEnd"/>
      <w:r w:rsidRPr="00C87A9E">
        <w:rPr>
          <w:sz w:val="24"/>
          <w:szCs w:val="24"/>
        </w:rPr>
        <w:t xml:space="preserve"> </w:t>
      </w:r>
      <w:r w:rsidR="004225B5">
        <w:rPr>
          <w:sz w:val="24"/>
          <w:szCs w:val="24"/>
        </w:rPr>
        <w:t xml:space="preserve">     </w:t>
      </w:r>
      <w:r w:rsidR="00340A16" w:rsidRPr="004225B5">
        <w:rPr>
          <w:sz w:val="24"/>
          <w:szCs w:val="24"/>
        </w:rPr>
        <w:t xml:space="preserve"> </w:t>
      </w:r>
    </w:p>
    <w:sectPr w:rsidR="00F030B3" w:rsidRPr="00422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B3"/>
    <w:rsid w:val="00111D99"/>
    <w:rsid w:val="001E4049"/>
    <w:rsid w:val="001F0EAD"/>
    <w:rsid w:val="002E2D8A"/>
    <w:rsid w:val="00340A16"/>
    <w:rsid w:val="00410CBE"/>
    <w:rsid w:val="004225B5"/>
    <w:rsid w:val="00795089"/>
    <w:rsid w:val="007F1C9C"/>
    <w:rsid w:val="009C569E"/>
    <w:rsid w:val="00BF6D34"/>
    <w:rsid w:val="00C87A9E"/>
    <w:rsid w:val="00C942C5"/>
    <w:rsid w:val="00CC25D9"/>
    <w:rsid w:val="00E17961"/>
    <w:rsid w:val="00E56E1D"/>
    <w:rsid w:val="00F030B3"/>
    <w:rsid w:val="00F1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C910"/>
  <w15:chartTrackingRefBased/>
  <w15:docId w15:val="{5DAC0F18-1164-498D-91FF-452BB22F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A9E"/>
    <w:pPr>
      <w:spacing w:after="0" w:line="240" w:lineRule="auto"/>
    </w:pPr>
  </w:style>
  <w:style w:type="character" w:styleId="Hyperlink">
    <w:name w:val="Hyperlink"/>
    <w:basedOn w:val="DefaultParagraphFont"/>
    <w:uiPriority w:val="99"/>
    <w:unhideWhenUsed/>
    <w:rsid w:val="00E56E1D"/>
    <w:rPr>
      <w:color w:val="0563C1" w:themeColor="hyperlink"/>
      <w:u w:val="single"/>
    </w:rPr>
  </w:style>
  <w:style w:type="character" w:styleId="UnresolvedMention">
    <w:name w:val="Unresolved Mention"/>
    <w:basedOn w:val="DefaultParagraphFont"/>
    <w:uiPriority w:val="99"/>
    <w:semiHidden/>
    <w:unhideWhenUsed/>
    <w:rsid w:val="00E56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keesec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Keesecker</dc:creator>
  <cp:keywords/>
  <dc:description/>
  <cp:lastModifiedBy>Joseph Keesecker</cp:lastModifiedBy>
  <cp:revision>11</cp:revision>
  <dcterms:created xsi:type="dcterms:W3CDTF">2024-04-17T17:01:00Z</dcterms:created>
  <dcterms:modified xsi:type="dcterms:W3CDTF">2024-04-17T17:57:00Z</dcterms:modified>
</cp:coreProperties>
</file>